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24EF" w:rsidRPr="00D37E7B" w:rsidRDefault="00222C21" w:rsidP="007E24EF">
      <w:pPr>
        <w:rPr>
          <w:sz w:val="20"/>
        </w:rPr>
      </w:pPr>
      <w:r>
        <w:rPr>
          <w:noProof/>
          <w:sz w:val="15"/>
          <w:szCs w:val="15"/>
          <w:lang w:val="de"/>
        </w:rPr>
        <w:drawing>
          <wp:inline distT="0" distB="0" distL="0" distR="0">
            <wp:extent cx="1508760" cy="5668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972675" name="RotaryMBS-R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p w:rsidR="007E24EF" w:rsidRPr="00D37E7B" w:rsidRDefault="007E24EF" w:rsidP="007E24EF">
      <w:pPr>
        <w:pStyle w:val="berschrift1"/>
        <w:jc w:val="center"/>
        <w:rPr>
          <w:rFonts w:cs="Calibri"/>
          <w:bCs w:val="0"/>
          <w:sz w:val="40"/>
          <w:szCs w:val="40"/>
        </w:rPr>
      </w:pPr>
    </w:p>
    <w:p w:rsidR="007E24EF" w:rsidRPr="00222C21" w:rsidRDefault="00222C21" w:rsidP="008B0273">
      <w:pPr>
        <w:pStyle w:val="berschrift1"/>
        <w:jc w:val="center"/>
        <w:rPr>
          <w:rFonts w:cs="Calibri"/>
          <w:bCs w:val="0"/>
          <w:sz w:val="40"/>
          <w:szCs w:val="40"/>
          <w:lang w:val="de-DE"/>
        </w:rPr>
      </w:pPr>
      <w:r>
        <w:rPr>
          <w:b w:val="0"/>
          <w:bCs w:val="0"/>
          <w:noProof/>
          <w:lang w:val="de"/>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88264</wp:posOffset>
                </wp:positionV>
                <wp:extent cx="5833745" cy="0"/>
                <wp:effectExtent l="0" t="0" r="14605" b="19050"/>
                <wp:wrapNone/>
                <wp:docPr id="1" name="Straight Connector 1"/>
                <wp:cNvGraphicFramePr/>
                <a:graphic xmlns:a="http://schemas.openxmlformats.org/drawingml/2006/main">
                  <a:graphicData uri="http://schemas.microsoft.com/office/word/2010/wordprocessingShape">
                    <wps:wsp>
                      <wps:cNvCnPr/>
                      <wps:spPr>
                        <a:xfrm>
                          <a:off x="0" y="0"/>
                          <a:ext cx="5833745"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5" style="mso-height-percent:0;mso-height-relative:margin;mso-width-percent:0;mso-width-relative:margin;mso-wrap-distance-bottom:0pt;mso-wrap-distance-left:9pt;mso-wrap-distance-right:9pt;mso-wrap-distance-top:0pt;mso-wrap-style:square;position:absolute;visibility:visible;z-index:251659264" from="0,6.95pt" to="459.35pt,6.95pt" strokecolor="#005daa" strokeweight="0.5pt"/>
            </w:pict>
          </mc:Fallback>
        </mc:AlternateContent>
      </w:r>
      <w:r>
        <w:rPr>
          <w:sz w:val="40"/>
          <w:szCs w:val="40"/>
          <w:lang w:val="de"/>
        </w:rPr>
        <w:t>PRESSEMELDUNG</w:t>
      </w:r>
    </w:p>
    <w:p w:rsidR="007E24EF" w:rsidRPr="00222C21" w:rsidRDefault="00222C21" w:rsidP="007E24EF">
      <w:pPr>
        <w:rPr>
          <w:rFonts w:ascii="Georgia" w:hAnsi="Georgia" w:cs="Arial"/>
          <w:b/>
          <w:lang w:val="de-DE"/>
        </w:rPr>
      </w:pPr>
      <w:r>
        <w:rPr>
          <w:rFonts w:ascii="Georgia" w:hAnsi="Georgia"/>
          <w:noProof/>
          <w:lang w:val="de"/>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wp:posOffset>
                </wp:positionV>
                <wp:extent cx="5833745" cy="0"/>
                <wp:effectExtent l="0" t="0" r="14605" b="19050"/>
                <wp:wrapNone/>
                <wp:docPr id="8" name="Straight Connector 8"/>
                <wp:cNvGraphicFramePr/>
                <a:graphic xmlns:a="http://schemas.openxmlformats.org/drawingml/2006/main">
                  <a:graphicData uri="http://schemas.microsoft.com/office/word/2010/wordprocessingShape">
                    <wps:wsp>
                      <wps:cNvCnPr/>
                      <wps:spPr>
                        <a:xfrm>
                          <a:off x="0" y="0"/>
                          <a:ext cx="5833745"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mso-height-percent:0;mso-height-relative:margin;mso-width-percent:0;mso-width-relative:margin;mso-wrap-distance-bottom:0pt;mso-wrap-distance-left:9pt;mso-wrap-distance-right:9pt;mso-wrap-distance-top:0pt;mso-wrap-style:square;position:absolute;visibility:visible;z-index:251661312" from="0,0" to="459.35pt,0" strokecolor="#005daa" strokeweight="0.5pt"/>
            </w:pict>
          </mc:Fallback>
        </mc:AlternateContent>
      </w:r>
      <w:r>
        <w:rPr>
          <w:rFonts w:ascii="Georgia" w:hAnsi="Georgia"/>
          <w:b/>
          <w:bCs/>
          <w:lang w:val="de"/>
        </w:rPr>
        <w:t xml:space="preserve"> </w:t>
      </w:r>
    </w:p>
    <w:p w:rsidR="008279F1" w:rsidRPr="00222C21" w:rsidRDefault="00222C21" w:rsidP="005F1C83">
      <w:pPr>
        <w:pStyle w:val="KeinLeerraum"/>
        <w:jc w:val="center"/>
        <w:rPr>
          <w:rFonts w:ascii="Georgia" w:hAnsi="Georgia"/>
          <w:b/>
          <w:sz w:val="24"/>
          <w:szCs w:val="24"/>
          <w:lang w:val="de-DE"/>
        </w:rPr>
      </w:pPr>
      <w:r>
        <w:rPr>
          <w:rFonts w:ascii="Georgia" w:hAnsi="Georgia"/>
          <w:b/>
          <w:bCs/>
          <w:sz w:val="24"/>
          <w:szCs w:val="24"/>
          <w:lang w:val="de"/>
        </w:rPr>
        <w:t xml:space="preserve">Rotary Club [CLUBNAME] hilft bei Erzielung historischer Fortschritte im Kampf gegen die Kinderlähmung und bittet Gemeinwesen Heimatgemeinde um Unterstützung.  </w:t>
      </w:r>
    </w:p>
    <w:p w:rsidR="00157BAC" w:rsidRPr="00222C21" w:rsidRDefault="00157BAC">
      <w:pPr>
        <w:pStyle w:val="KeinLeerraum"/>
        <w:jc w:val="center"/>
        <w:rPr>
          <w:rFonts w:ascii="Georgia" w:hAnsi="Georgia"/>
          <w:b/>
          <w:sz w:val="24"/>
          <w:szCs w:val="24"/>
          <w:lang w:val="de-DE"/>
        </w:rPr>
      </w:pPr>
    </w:p>
    <w:p w:rsidR="008279F1" w:rsidRPr="00222C21" w:rsidRDefault="00222C21" w:rsidP="00DD37FC">
      <w:pPr>
        <w:pStyle w:val="KeinLeerraum"/>
        <w:jc w:val="center"/>
        <w:rPr>
          <w:rFonts w:ascii="Georgia" w:hAnsi="Georgia"/>
          <w:i/>
          <w:u w:val="single"/>
          <w:lang w:val="de-DE"/>
        </w:rPr>
      </w:pPr>
      <w:r>
        <w:rPr>
          <w:rFonts w:ascii="Georgia" w:hAnsi="Georgia"/>
          <w:i/>
          <w:iCs/>
          <w:u w:val="single"/>
          <w:lang w:val="de"/>
        </w:rPr>
        <w:t>Rotary Club schließt sich Tausenden von Clubs auf der ganzen Welt an und organisiert Event zum Welt-Polio-Tag.</w:t>
      </w:r>
    </w:p>
    <w:p w:rsidR="007E24EF" w:rsidRPr="00222C21" w:rsidRDefault="007E24EF" w:rsidP="006B4491">
      <w:pPr>
        <w:pStyle w:val="KeinLeerraum"/>
        <w:rPr>
          <w:rFonts w:ascii="Georgia" w:hAnsi="Georgia"/>
          <w:lang w:val="de-DE"/>
        </w:rPr>
      </w:pPr>
    </w:p>
    <w:p w:rsidR="003A2B90" w:rsidRPr="00222C21" w:rsidRDefault="00222C21" w:rsidP="006B4491">
      <w:pPr>
        <w:pStyle w:val="KeinLeerraum"/>
        <w:rPr>
          <w:rFonts w:ascii="Georgia" w:hAnsi="Georgia"/>
          <w:lang w:val="de-DE"/>
        </w:rPr>
      </w:pPr>
      <w:r>
        <w:rPr>
          <w:rFonts w:ascii="Georgia" w:hAnsi="Georgia"/>
          <w:b/>
          <w:bCs/>
          <w:lang w:val="de"/>
        </w:rPr>
        <w:t>[STADT] ([DATUM] Oktober 2020)</w:t>
      </w:r>
      <w:r>
        <w:rPr>
          <w:rFonts w:ascii="Georgia" w:hAnsi="Georgia"/>
          <w:lang w:val="de"/>
        </w:rPr>
        <w:t xml:space="preserve"> — Mitglieder von Rotary in </w:t>
      </w:r>
      <w:r>
        <w:rPr>
          <w:rFonts w:ascii="Georgia" w:hAnsi="Georgia"/>
          <w:b/>
          <w:bCs/>
          <w:lang w:val="de"/>
        </w:rPr>
        <w:t>[STADT]</w:t>
      </w:r>
      <w:r>
        <w:rPr>
          <w:rFonts w:ascii="Georgia" w:hAnsi="Georgia"/>
          <w:lang w:val="de"/>
        </w:rPr>
        <w:t xml:space="preserve"> werden zum Welt-Polio-Tag aktiv, um über die Kinderlähmung zu informieren, Spenden zu sammeln und Unterstützung zu gewinnen gegen die durch Impfung vermeidbare Krankheit, die bis heute Kinder bedroht.   </w:t>
      </w:r>
    </w:p>
    <w:p w:rsidR="005975A1" w:rsidRPr="00222C21" w:rsidRDefault="005975A1" w:rsidP="006B4491">
      <w:pPr>
        <w:pStyle w:val="KeinLeerraum"/>
        <w:rPr>
          <w:rFonts w:ascii="Georgia" w:hAnsi="Georgia"/>
          <w:lang w:val="de-DE"/>
        </w:rPr>
      </w:pPr>
    </w:p>
    <w:p w:rsidR="005975A1" w:rsidRPr="00222C21" w:rsidRDefault="00222C21" w:rsidP="006B4491">
      <w:pPr>
        <w:pStyle w:val="KeinLeerraum"/>
        <w:rPr>
          <w:rFonts w:ascii="Georgia" w:hAnsi="Georgia"/>
          <w:b/>
          <w:lang w:val="de-DE"/>
        </w:rPr>
      </w:pPr>
      <w:r>
        <w:rPr>
          <w:rFonts w:ascii="Georgia" w:hAnsi="Georgia"/>
          <w:b/>
          <w:bCs/>
          <w:lang w:val="de"/>
        </w:rPr>
        <w:t>[KURZE EVENT-BESCHREIBUNG]</w:t>
      </w:r>
    </w:p>
    <w:p w:rsidR="003A2B90" w:rsidRPr="00222C21" w:rsidRDefault="003A2B90" w:rsidP="006B4491">
      <w:pPr>
        <w:pStyle w:val="KeinLeerraum"/>
        <w:rPr>
          <w:rFonts w:ascii="Georgia" w:hAnsi="Georgia"/>
          <w:lang w:val="de-DE"/>
        </w:rPr>
      </w:pPr>
    </w:p>
    <w:p w:rsidR="003A2B90" w:rsidRPr="00222C21" w:rsidRDefault="00222C21" w:rsidP="006B4491">
      <w:pPr>
        <w:pStyle w:val="KeinLeerraum"/>
        <w:ind w:firstLine="720"/>
        <w:rPr>
          <w:rFonts w:ascii="Georgia" w:hAnsi="Georgia"/>
          <w:b/>
          <w:lang w:val="de-DE"/>
        </w:rPr>
      </w:pPr>
      <w:r>
        <w:rPr>
          <w:rFonts w:ascii="Georgia" w:hAnsi="Georgia"/>
          <w:b/>
          <w:bCs/>
          <w:lang w:val="de"/>
        </w:rPr>
        <w:t xml:space="preserve">WAS: </w:t>
      </w:r>
    </w:p>
    <w:p w:rsidR="003A2B90" w:rsidRPr="00222C21" w:rsidRDefault="003A2B90" w:rsidP="006B4491">
      <w:pPr>
        <w:pStyle w:val="KeinLeerraum"/>
        <w:ind w:firstLine="720"/>
        <w:rPr>
          <w:rFonts w:ascii="Georgia" w:hAnsi="Georgia"/>
          <w:b/>
          <w:lang w:val="de-DE"/>
        </w:rPr>
      </w:pPr>
    </w:p>
    <w:p w:rsidR="00BD1784" w:rsidRPr="00222C21" w:rsidRDefault="00222C21" w:rsidP="006B4491">
      <w:pPr>
        <w:pStyle w:val="KeinLeerraum"/>
        <w:ind w:firstLine="720"/>
        <w:rPr>
          <w:rFonts w:ascii="Georgia" w:hAnsi="Georgia"/>
          <w:b/>
          <w:lang w:val="de-DE"/>
        </w:rPr>
      </w:pPr>
      <w:r>
        <w:rPr>
          <w:rFonts w:ascii="Georgia" w:hAnsi="Georgia"/>
          <w:b/>
          <w:bCs/>
          <w:lang w:val="de"/>
        </w:rPr>
        <w:t>WER:</w:t>
      </w:r>
    </w:p>
    <w:p w:rsidR="00BD1784" w:rsidRPr="00222C21" w:rsidRDefault="00BD1784" w:rsidP="006B4491">
      <w:pPr>
        <w:pStyle w:val="KeinLeerraum"/>
        <w:ind w:firstLine="720"/>
        <w:rPr>
          <w:rFonts w:ascii="Georgia" w:hAnsi="Georgia"/>
          <w:b/>
          <w:lang w:val="de-DE"/>
        </w:rPr>
      </w:pPr>
    </w:p>
    <w:p w:rsidR="00BD1784" w:rsidRPr="00222C21" w:rsidRDefault="00222C21" w:rsidP="006B4491">
      <w:pPr>
        <w:pStyle w:val="KeinLeerraum"/>
        <w:ind w:firstLine="720"/>
        <w:rPr>
          <w:rFonts w:ascii="Georgia" w:hAnsi="Georgia"/>
          <w:b/>
          <w:lang w:val="de-DE"/>
        </w:rPr>
      </w:pPr>
      <w:r>
        <w:rPr>
          <w:rFonts w:ascii="Georgia" w:hAnsi="Georgia"/>
          <w:b/>
          <w:bCs/>
          <w:lang w:val="de"/>
        </w:rPr>
        <w:t>WANN:</w:t>
      </w:r>
    </w:p>
    <w:p w:rsidR="00BD1784" w:rsidRPr="00222C21" w:rsidRDefault="00BD1784" w:rsidP="006B4491">
      <w:pPr>
        <w:pStyle w:val="KeinLeerraum"/>
        <w:ind w:firstLine="720"/>
        <w:rPr>
          <w:rFonts w:ascii="Georgia" w:hAnsi="Georgia"/>
          <w:b/>
          <w:lang w:val="de-DE"/>
        </w:rPr>
      </w:pPr>
    </w:p>
    <w:p w:rsidR="00BD1784" w:rsidRPr="00222C21" w:rsidRDefault="00222C21" w:rsidP="006B4491">
      <w:pPr>
        <w:pStyle w:val="KeinLeerraum"/>
        <w:ind w:firstLine="720"/>
        <w:rPr>
          <w:rFonts w:ascii="Georgia" w:hAnsi="Georgia"/>
          <w:b/>
          <w:lang w:val="de-DE"/>
        </w:rPr>
      </w:pPr>
      <w:r>
        <w:rPr>
          <w:rFonts w:ascii="Georgia" w:hAnsi="Georgia"/>
          <w:b/>
          <w:bCs/>
          <w:lang w:val="de"/>
        </w:rPr>
        <w:t>WO</w:t>
      </w:r>
      <w:r>
        <w:rPr>
          <w:rFonts w:ascii="Georgia" w:hAnsi="Georgia"/>
          <w:b/>
          <w:bCs/>
          <w:lang w:val="de"/>
        </w:rPr>
        <w:t>:</w:t>
      </w:r>
    </w:p>
    <w:p w:rsidR="00F44F56" w:rsidRPr="00222C21" w:rsidRDefault="00F44F56" w:rsidP="006B4491">
      <w:pPr>
        <w:pStyle w:val="KeinLeerraum"/>
        <w:rPr>
          <w:rFonts w:ascii="Georgia" w:hAnsi="Georgia"/>
          <w:b/>
          <w:lang w:val="de-DE"/>
        </w:rPr>
      </w:pPr>
    </w:p>
    <w:p w:rsidR="005B0A00" w:rsidRPr="00222C21" w:rsidRDefault="00222C21">
      <w:pPr>
        <w:pStyle w:val="KeinLeerraum"/>
        <w:rPr>
          <w:rFonts w:ascii="Georgia" w:eastAsia="Georgia" w:hAnsi="Georgia" w:cs="Georgia"/>
          <w:color w:val="000000" w:themeColor="text1"/>
          <w:sz w:val="24"/>
          <w:szCs w:val="24"/>
          <w:highlight w:val="yellow"/>
          <w:lang w:val="de-DE"/>
        </w:rPr>
      </w:pPr>
      <w:r>
        <w:rPr>
          <w:rFonts w:ascii="Georgia" w:hAnsi="Georgia"/>
          <w:lang w:val="de"/>
        </w:rPr>
        <w:t xml:space="preserve">Als Rotary und seine Partner 1988 die Global Polio </w:t>
      </w:r>
      <w:proofErr w:type="spellStart"/>
      <w:r>
        <w:rPr>
          <w:rFonts w:ascii="Georgia" w:hAnsi="Georgia"/>
          <w:lang w:val="de"/>
        </w:rPr>
        <w:t>Eradication</w:t>
      </w:r>
      <w:proofErr w:type="spellEnd"/>
      <w:r>
        <w:rPr>
          <w:rFonts w:ascii="Georgia" w:hAnsi="Georgia"/>
          <w:lang w:val="de"/>
        </w:rPr>
        <w:t xml:space="preserve"> Initiative (GPEI) gründeten, gab es jedes Jahr 350.000 Poliofälle in 125 Ländern. Seitdem haben wir große Fortschritte bei der Bekämpfung der Krankheit gemacht. Heute haben wir die Poliofäll</w:t>
      </w:r>
      <w:r>
        <w:rPr>
          <w:rFonts w:ascii="Georgia" w:hAnsi="Georgia"/>
          <w:lang w:val="de"/>
        </w:rPr>
        <w:t xml:space="preserve">e um 99,9 Prozent verringert und es melden nur noch zwei Länder weiterhin Fälle von Polio-Wildviren: Afghanistan und Pakistan. Und wir bleiben dran. </w:t>
      </w:r>
    </w:p>
    <w:p w:rsidR="00383156" w:rsidRPr="00222C21" w:rsidRDefault="00383156" w:rsidP="006B4491">
      <w:pPr>
        <w:pStyle w:val="KeinLeerraum"/>
        <w:rPr>
          <w:rFonts w:ascii="Georgia" w:hAnsi="Georgia"/>
          <w:lang w:val="de-DE"/>
        </w:rPr>
      </w:pPr>
    </w:p>
    <w:p w:rsidR="003264F8" w:rsidRPr="00222C21" w:rsidRDefault="00222C21" w:rsidP="006B4491">
      <w:pPr>
        <w:pStyle w:val="KeinLeerraum"/>
        <w:rPr>
          <w:rFonts w:ascii="Georgia" w:hAnsi="Georgia"/>
          <w:lang w:val="de-DE"/>
        </w:rPr>
      </w:pPr>
      <w:r>
        <w:rPr>
          <w:rFonts w:ascii="Georgia" w:hAnsi="Georgia"/>
          <w:lang w:val="de"/>
        </w:rPr>
        <w:t>Heute ist die Kinderlähmung fast ausgerottet, doch noch ist es nicht ganz geschafft. Rotary und seine Partner engagieren sich weiterhin dafür, jedes Kind mit dem Polio-Impfstoff zu erreichen. Ohne vollständige Finanzierung und politische Hilfe könnte die l</w:t>
      </w:r>
      <w:r>
        <w:rPr>
          <w:rFonts w:ascii="Georgia" w:hAnsi="Georgia"/>
          <w:lang w:val="de"/>
        </w:rPr>
        <w:t>ähmende Krankheit jedoch auch in poliofreie Länder wieder zurückkehren und Kinder überall gefährden. Rotary hat sich verpflichtet, jedes Jahr 50 Millionen US-Dollar aufzubringen, um die weltweiten Bemühungen zur Ausrottung von Polio zu unterstützenfinanzie</w:t>
      </w:r>
      <w:r>
        <w:rPr>
          <w:rFonts w:ascii="Georgia" w:hAnsi="Georgia"/>
          <w:lang w:val="de"/>
        </w:rPr>
        <w:t xml:space="preserve">ren. Unterstützt wird dies durch die Bill &amp; Melinda Gates </w:t>
      </w:r>
      <w:proofErr w:type="spellStart"/>
      <w:r>
        <w:rPr>
          <w:rFonts w:ascii="Georgia" w:hAnsi="Georgia"/>
          <w:lang w:val="de"/>
        </w:rPr>
        <w:t>Foundation</w:t>
      </w:r>
      <w:proofErr w:type="spellEnd"/>
      <w:r>
        <w:rPr>
          <w:rFonts w:ascii="Georgia" w:hAnsi="Georgia"/>
          <w:lang w:val="de"/>
        </w:rPr>
        <w:t xml:space="preserve">, die die Mittel, die Rotary aufbringt, um den doppelten Betrag ergänzt auf einen jährlichen Gesamtbeitrag von 150 Millionen Dollar.  </w:t>
      </w:r>
    </w:p>
    <w:p w:rsidR="00BD1784" w:rsidRPr="00222C21" w:rsidRDefault="00BD1784" w:rsidP="006B4491">
      <w:pPr>
        <w:pStyle w:val="KeinLeerraum"/>
        <w:rPr>
          <w:rFonts w:ascii="Georgia" w:hAnsi="Georgia"/>
          <w:b/>
          <w:lang w:val="de-DE"/>
        </w:rPr>
      </w:pPr>
    </w:p>
    <w:p w:rsidR="00BD1784" w:rsidRPr="00222C21" w:rsidRDefault="00222C21" w:rsidP="006B4491">
      <w:pPr>
        <w:pStyle w:val="KeinLeerraum"/>
        <w:rPr>
          <w:rFonts w:ascii="Georgia" w:hAnsi="Georgia"/>
          <w:b/>
          <w:lang w:val="de-DE"/>
        </w:rPr>
      </w:pPr>
      <w:r>
        <w:rPr>
          <w:rFonts w:ascii="Georgia" w:hAnsi="Georgia"/>
          <w:b/>
          <w:bCs/>
          <w:lang w:val="de"/>
        </w:rPr>
        <w:t>[ZITAT VON ROTARIER/IN DER/DIE DAS EVENT MITORGANISI</w:t>
      </w:r>
      <w:r>
        <w:rPr>
          <w:rFonts w:ascii="Georgia" w:hAnsi="Georgia"/>
          <w:b/>
          <w:bCs/>
          <w:lang w:val="de"/>
        </w:rPr>
        <w:t>ERT]</w:t>
      </w:r>
    </w:p>
    <w:p w:rsidR="00BD1784" w:rsidRPr="00222C21" w:rsidRDefault="00BD1784" w:rsidP="006B4491">
      <w:pPr>
        <w:pStyle w:val="KeinLeerraum"/>
        <w:rPr>
          <w:rFonts w:ascii="Georgia" w:hAnsi="Georgia"/>
          <w:lang w:val="de-DE"/>
        </w:rPr>
      </w:pPr>
    </w:p>
    <w:p w:rsidR="005F1C83" w:rsidRPr="00222C21" w:rsidRDefault="00222C21" w:rsidP="006B4491">
      <w:pPr>
        <w:pStyle w:val="KeinLeerraum"/>
        <w:rPr>
          <w:rFonts w:ascii="Georgia" w:hAnsi="Georgia"/>
          <w:lang w:val="de-DE"/>
        </w:rPr>
      </w:pPr>
      <w:r>
        <w:rPr>
          <w:rFonts w:ascii="Georgia" w:hAnsi="Georgia"/>
          <w:lang w:val="de"/>
        </w:rPr>
        <w:lastRenderedPageBreak/>
        <w:t xml:space="preserve">Seit 1985 spendete Rotary mehr als 2,1 Milliarden Dollar für die Beendigung der Kinderlähmung, darunter </w:t>
      </w:r>
      <w:r>
        <w:rPr>
          <w:rFonts w:ascii="Georgia" w:hAnsi="Georgia"/>
          <w:b/>
          <w:bCs/>
          <w:lang w:val="de"/>
        </w:rPr>
        <w:t>[LOKALE SPENDENSUMME]</w:t>
      </w:r>
      <w:r>
        <w:rPr>
          <w:rFonts w:ascii="Georgia" w:hAnsi="Georgia"/>
          <w:lang w:val="de"/>
        </w:rPr>
        <w:t xml:space="preserve"> vom Rotary Club </w:t>
      </w:r>
      <w:r>
        <w:rPr>
          <w:rFonts w:ascii="Georgia" w:hAnsi="Georgia"/>
          <w:b/>
          <w:bCs/>
          <w:lang w:val="de"/>
        </w:rPr>
        <w:t>[CLUBNAME]</w:t>
      </w:r>
      <w:r>
        <w:rPr>
          <w:rFonts w:ascii="Georgia" w:hAnsi="Georgia"/>
          <w:lang w:val="de"/>
        </w:rPr>
        <w:t>.</w:t>
      </w:r>
      <w:r>
        <w:rPr>
          <w:rFonts w:ascii="Georgia" w:hAnsi="Georgia"/>
          <w:b/>
          <w:bCs/>
          <w:lang w:val="de"/>
        </w:rPr>
        <w:t xml:space="preserve"> </w:t>
      </w:r>
    </w:p>
    <w:p w:rsidR="007E24EF" w:rsidRPr="00222C21" w:rsidRDefault="007E24EF" w:rsidP="006B4491">
      <w:pPr>
        <w:pStyle w:val="KeinLeerraum"/>
        <w:rPr>
          <w:rFonts w:ascii="Georgia" w:hAnsi="Georgia"/>
          <w:lang w:val="de-DE"/>
        </w:rPr>
      </w:pPr>
    </w:p>
    <w:p w:rsidR="005F1C83" w:rsidRPr="00222C21" w:rsidRDefault="00222C21" w:rsidP="006B4491">
      <w:pPr>
        <w:pStyle w:val="KeinLeerraum"/>
        <w:rPr>
          <w:rFonts w:ascii="Georgia" w:hAnsi="Georgia"/>
          <w:b/>
          <w:lang w:val="de-DE"/>
        </w:rPr>
      </w:pPr>
      <w:r>
        <w:rPr>
          <w:rFonts w:ascii="Georgia" w:hAnsi="Georgia"/>
          <w:b/>
          <w:bCs/>
          <w:lang w:val="de"/>
        </w:rPr>
        <w:t>Über Rotary</w:t>
      </w:r>
    </w:p>
    <w:p w:rsidR="00C44E7D" w:rsidRPr="00222C21" w:rsidRDefault="00222C21" w:rsidP="006B4491">
      <w:pPr>
        <w:pStyle w:val="KeinLeerraum"/>
        <w:rPr>
          <w:rFonts w:ascii="Georgia" w:hAnsi="Georgia"/>
          <w:lang w:val="de-DE"/>
        </w:rPr>
      </w:pPr>
      <w:r>
        <w:rPr>
          <w:rFonts w:ascii="Georgia" w:hAnsi="Georgia"/>
          <w:lang w:val="de"/>
        </w:rPr>
        <w:t>Rotary ist ein globales Netzwerk aus 1,2 Millionen Nachbarn, Freunden, Führungskräften und Problemlösern, die sich zusammenschließen und Maßnahmen ergreifen, um nachhaltigen Wandel in Gemeinwesen auf der ganzen Welt anzustoßen. Mit Leidenschaft, Einsatzber</w:t>
      </w:r>
      <w:r>
        <w:rPr>
          <w:rFonts w:ascii="Georgia" w:hAnsi="Georgia"/>
          <w:lang w:val="de"/>
        </w:rPr>
        <w:t>eitschaft und Wissen engagieren sich die Mitglieder von Rotary seit mehr als 110 Jahren, um das Leben anderer zu verbessern. Von der Förderung von Bildung und Frieden über die Bereitstellung von sauberem Wasser bis hin zur Verbesserung der Gesundheitsverso</w:t>
      </w:r>
      <w:r>
        <w:rPr>
          <w:rFonts w:ascii="Georgia" w:hAnsi="Georgia"/>
          <w:lang w:val="de"/>
        </w:rPr>
        <w:t xml:space="preserve">rgung arbeiten die Rotarier stets daran, die Welt zu einem lebenswerteren </w:t>
      </w:r>
      <w:r>
        <w:rPr>
          <w:rFonts w:ascii="Georgia" w:hAnsi="Georgia"/>
          <w:lang w:val="de"/>
        </w:rPr>
        <w:t>bessere</w:t>
      </w:r>
      <w:r>
        <w:rPr>
          <w:rFonts w:ascii="Georgia" w:hAnsi="Georgia"/>
          <w:lang w:val="de"/>
        </w:rPr>
        <w:t xml:space="preserve">n </w:t>
      </w:r>
      <w:r>
        <w:rPr>
          <w:rFonts w:ascii="Georgia" w:hAnsi="Georgia"/>
          <w:lang w:val="de"/>
        </w:rPr>
        <w:t xml:space="preserve">Ort zu machen. Besuchen Sie </w:t>
      </w:r>
      <w:hyperlink r:id="rId9" w:history="1">
        <w:r>
          <w:rPr>
            <w:rStyle w:val="Hyperlink"/>
            <w:rFonts w:ascii="Georgia" w:hAnsi="Georgia"/>
            <w:lang w:val="de"/>
          </w:rPr>
          <w:t>endpo</w:t>
        </w:r>
        <w:r>
          <w:rPr>
            <w:rStyle w:val="Hyperlink"/>
            <w:rFonts w:ascii="Georgia" w:hAnsi="Georgia"/>
            <w:lang w:val="de"/>
          </w:rPr>
          <w:t>l</w:t>
        </w:r>
        <w:r>
          <w:rPr>
            <w:rStyle w:val="Hyperlink"/>
            <w:rFonts w:ascii="Georgia" w:hAnsi="Georgia"/>
            <w:lang w:val="de"/>
          </w:rPr>
          <w:t>io.org</w:t>
        </w:r>
      </w:hyperlink>
      <w:r>
        <w:rPr>
          <w:rFonts w:ascii="Georgia" w:hAnsi="Georgia"/>
          <w:lang w:val="de"/>
        </w:rPr>
        <w:t xml:space="preserve"> um mehr </w:t>
      </w:r>
      <w:r>
        <w:rPr>
          <w:rFonts w:ascii="Georgia" w:hAnsi="Georgia"/>
          <w:lang w:val="de"/>
        </w:rPr>
        <w:t xml:space="preserve">über Rotary und den Kampf gegen die Kinderlähmung zu erfahren. </w:t>
      </w:r>
    </w:p>
    <w:p w:rsidR="005F1C83" w:rsidRPr="00222C21" w:rsidRDefault="005F1C83" w:rsidP="006B4491">
      <w:pPr>
        <w:pStyle w:val="KeinLeerraum"/>
        <w:rPr>
          <w:rFonts w:ascii="Georgia" w:hAnsi="Georgia"/>
          <w:lang w:val="de-DE"/>
        </w:rPr>
      </w:pPr>
    </w:p>
    <w:p w:rsidR="00866B89" w:rsidRPr="00222C21" w:rsidRDefault="00866B89" w:rsidP="006B4491">
      <w:pPr>
        <w:pStyle w:val="KeinLeerraum"/>
        <w:rPr>
          <w:rFonts w:ascii="Georgia" w:hAnsi="Georgia"/>
          <w:lang w:val="de-DE"/>
        </w:rPr>
      </w:pPr>
    </w:p>
    <w:p w:rsidR="007E24EF" w:rsidRPr="00222C21" w:rsidRDefault="007E24EF" w:rsidP="007E24EF">
      <w:pPr>
        <w:jc w:val="center"/>
        <w:rPr>
          <w:lang w:val="de-DE"/>
        </w:rPr>
      </w:pPr>
    </w:p>
    <w:p w:rsidR="007E24EF" w:rsidRPr="00222C21" w:rsidRDefault="00222C21" w:rsidP="007E24EF">
      <w:pPr>
        <w:autoSpaceDE w:val="0"/>
        <w:autoSpaceDN w:val="0"/>
        <w:adjustRightInd w:val="0"/>
        <w:jc w:val="both"/>
        <w:rPr>
          <w:rFonts w:ascii="Georgia" w:hAnsi="Georgia" w:cs="Arial"/>
          <w:b/>
          <w:lang w:val="de-DE"/>
        </w:rPr>
      </w:pPr>
      <w:r>
        <w:rPr>
          <w:rFonts w:ascii="Georgia" w:hAnsi="Georgia" w:cs="Arial"/>
          <w:b/>
          <w:bCs/>
          <w:lang w:val="de"/>
        </w:rPr>
        <w:t xml:space="preserve">KONTAKT: </w:t>
      </w:r>
    </w:p>
    <w:p w:rsidR="00334CB4" w:rsidRPr="00222C21" w:rsidRDefault="00222C21" w:rsidP="007E24EF">
      <w:pPr>
        <w:autoSpaceDE w:val="0"/>
        <w:autoSpaceDN w:val="0"/>
        <w:adjustRightInd w:val="0"/>
        <w:jc w:val="both"/>
        <w:rPr>
          <w:rFonts w:ascii="Georgia" w:hAnsi="Georgia"/>
          <w:lang w:val="de-DE"/>
        </w:rPr>
      </w:pPr>
      <w:r>
        <w:rPr>
          <w:rFonts w:ascii="Georgia" w:hAnsi="Georgia"/>
          <w:b/>
          <w:bCs/>
          <w:lang w:val="de"/>
        </w:rPr>
        <w:t>E-MAIL:</w:t>
      </w:r>
      <w:bookmarkStart w:id="0" w:name="_GoBack"/>
      <w:bookmarkEnd w:id="0"/>
    </w:p>
    <w:p w:rsidR="007E24EF" w:rsidRPr="00222C21" w:rsidRDefault="00222C21" w:rsidP="007E24EF">
      <w:pPr>
        <w:autoSpaceDE w:val="0"/>
        <w:autoSpaceDN w:val="0"/>
        <w:adjustRightInd w:val="0"/>
        <w:jc w:val="both"/>
        <w:rPr>
          <w:rFonts w:ascii="Georgia" w:hAnsi="Georgia"/>
          <w:lang w:val="de-DE"/>
        </w:rPr>
      </w:pPr>
      <w:r>
        <w:rPr>
          <w:rFonts w:ascii="Georgia" w:hAnsi="Georgia"/>
          <w:b/>
          <w:bCs/>
          <w:lang w:val="de"/>
        </w:rPr>
        <w:t>TELEFON:</w:t>
      </w:r>
    </w:p>
    <w:p w:rsidR="003A2B90" w:rsidRPr="00222C21" w:rsidRDefault="00222C21" w:rsidP="007E24EF">
      <w:pPr>
        <w:autoSpaceDE w:val="0"/>
        <w:autoSpaceDN w:val="0"/>
        <w:adjustRightInd w:val="0"/>
        <w:jc w:val="both"/>
        <w:rPr>
          <w:rFonts w:ascii="Georgia" w:hAnsi="Georgia"/>
          <w:lang w:val="de-DE"/>
        </w:rPr>
      </w:pPr>
      <w:r>
        <w:rPr>
          <w:rFonts w:ascii="Georgia" w:hAnsi="Georgia"/>
          <w:lang w:val="de"/>
        </w:rPr>
        <w:t xml:space="preserve">endpolio.org/de </w:t>
      </w:r>
    </w:p>
    <w:p w:rsidR="00D439CC" w:rsidRPr="00CD68E6" w:rsidRDefault="00222C21" w:rsidP="007E24EF">
      <w:pPr>
        <w:autoSpaceDE w:val="0"/>
        <w:autoSpaceDN w:val="0"/>
        <w:adjustRightInd w:val="0"/>
        <w:jc w:val="both"/>
        <w:rPr>
          <w:rFonts w:ascii="Georgia" w:hAnsi="Georgia" w:cs="Calibri"/>
          <w:b/>
          <w:bCs/>
          <w:color w:val="1F3864"/>
        </w:rPr>
      </w:pPr>
      <w:r>
        <w:rPr>
          <w:rFonts w:ascii="Georgia" w:hAnsi="Georgia"/>
          <w:b/>
          <w:bCs/>
          <w:lang w:val="de"/>
        </w:rPr>
        <w:t>[CLUB-WEBSITE]</w:t>
      </w:r>
    </w:p>
    <w:p w:rsidR="007E24EF" w:rsidRDefault="007E24EF" w:rsidP="007E24EF">
      <w:pPr>
        <w:pStyle w:val="KeinLeerraum"/>
        <w:jc w:val="center"/>
        <w:rPr>
          <w:rFonts w:ascii="Georgia" w:hAnsi="Georgia"/>
        </w:rPr>
      </w:pPr>
    </w:p>
    <w:p w:rsidR="007E24EF" w:rsidRPr="007E24EF" w:rsidRDefault="007E24EF" w:rsidP="007E24EF">
      <w:pPr>
        <w:pStyle w:val="KeinLeerraum"/>
        <w:jc w:val="center"/>
        <w:rPr>
          <w:rFonts w:ascii="Georgia" w:hAnsi="Georgia"/>
        </w:rPr>
      </w:pPr>
    </w:p>
    <w:sectPr w:rsidR="007E24EF" w:rsidRPr="007E24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B89"/>
    <w:rsid w:val="000059A8"/>
    <w:rsid w:val="000264E4"/>
    <w:rsid w:val="00040CF9"/>
    <w:rsid w:val="00047379"/>
    <w:rsid w:val="0005735E"/>
    <w:rsid w:val="000A5E67"/>
    <w:rsid w:val="000B3CFD"/>
    <w:rsid w:val="000E4ACB"/>
    <w:rsid w:val="000E7398"/>
    <w:rsid w:val="0013309E"/>
    <w:rsid w:val="001567C0"/>
    <w:rsid w:val="00157BAC"/>
    <w:rsid w:val="001B3239"/>
    <w:rsid w:val="001C72D0"/>
    <w:rsid w:val="001E07BC"/>
    <w:rsid w:val="001E2F14"/>
    <w:rsid w:val="002022EC"/>
    <w:rsid w:val="00222C21"/>
    <w:rsid w:val="002268FD"/>
    <w:rsid w:val="0024351E"/>
    <w:rsid w:val="00284B61"/>
    <w:rsid w:val="00300C83"/>
    <w:rsid w:val="00313A51"/>
    <w:rsid w:val="0031446E"/>
    <w:rsid w:val="003264F8"/>
    <w:rsid w:val="00334CB4"/>
    <w:rsid w:val="00340377"/>
    <w:rsid w:val="00340ED0"/>
    <w:rsid w:val="00345F35"/>
    <w:rsid w:val="003540BA"/>
    <w:rsid w:val="00380E65"/>
    <w:rsid w:val="00381EE2"/>
    <w:rsid w:val="00382C34"/>
    <w:rsid w:val="00383156"/>
    <w:rsid w:val="00393A11"/>
    <w:rsid w:val="003A2B90"/>
    <w:rsid w:val="003C468D"/>
    <w:rsid w:val="003C4E55"/>
    <w:rsid w:val="003E20A3"/>
    <w:rsid w:val="003E2E9E"/>
    <w:rsid w:val="003F55B8"/>
    <w:rsid w:val="00401170"/>
    <w:rsid w:val="00406406"/>
    <w:rsid w:val="004169CF"/>
    <w:rsid w:val="004708E5"/>
    <w:rsid w:val="00495DB9"/>
    <w:rsid w:val="004A3AE7"/>
    <w:rsid w:val="004D6286"/>
    <w:rsid w:val="00505DE6"/>
    <w:rsid w:val="00521D4F"/>
    <w:rsid w:val="00543DA7"/>
    <w:rsid w:val="00566CCF"/>
    <w:rsid w:val="00575921"/>
    <w:rsid w:val="00587459"/>
    <w:rsid w:val="005975A1"/>
    <w:rsid w:val="005A596F"/>
    <w:rsid w:val="005B0A00"/>
    <w:rsid w:val="005B512D"/>
    <w:rsid w:val="005C7B84"/>
    <w:rsid w:val="005D29A7"/>
    <w:rsid w:val="005E76AF"/>
    <w:rsid w:val="005F1C83"/>
    <w:rsid w:val="00602954"/>
    <w:rsid w:val="00612156"/>
    <w:rsid w:val="0062737D"/>
    <w:rsid w:val="0066054C"/>
    <w:rsid w:val="00673074"/>
    <w:rsid w:val="00686E61"/>
    <w:rsid w:val="006B4491"/>
    <w:rsid w:val="006C0A40"/>
    <w:rsid w:val="006D4D70"/>
    <w:rsid w:val="006E3239"/>
    <w:rsid w:val="006E6CB2"/>
    <w:rsid w:val="0070607F"/>
    <w:rsid w:val="00725A40"/>
    <w:rsid w:val="007451F1"/>
    <w:rsid w:val="00761169"/>
    <w:rsid w:val="007B3636"/>
    <w:rsid w:val="007C1284"/>
    <w:rsid w:val="007D141C"/>
    <w:rsid w:val="007E005A"/>
    <w:rsid w:val="007E24EF"/>
    <w:rsid w:val="007E3975"/>
    <w:rsid w:val="007E687F"/>
    <w:rsid w:val="007F6762"/>
    <w:rsid w:val="00801AA0"/>
    <w:rsid w:val="008279F1"/>
    <w:rsid w:val="00861FD3"/>
    <w:rsid w:val="00866B89"/>
    <w:rsid w:val="008760BB"/>
    <w:rsid w:val="008B0273"/>
    <w:rsid w:val="008C3650"/>
    <w:rsid w:val="00922025"/>
    <w:rsid w:val="00957C1B"/>
    <w:rsid w:val="00970269"/>
    <w:rsid w:val="009A2596"/>
    <w:rsid w:val="009A5CBC"/>
    <w:rsid w:val="009B737A"/>
    <w:rsid w:val="009D5D11"/>
    <w:rsid w:val="009D77A4"/>
    <w:rsid w:val="009E0BD1"/>
    <w:rsid w:val="009E5974"/>
    <w:rsid w:val="009E6209"/>
    <w:rsid w:val="009F074F"/>
    <w:rsid w:val="00A27ED0"/>
    <w:rsid w:val="00A744F0"/>
    <w:rsid w:val="00A7554B"/>
    <w:rsid w:val="00A875E5"/>
    <w:rsid w:val="00AB048E"/>
    <w:rsid w:val="00AB2609"/>
    <w:rsid w:val="00AB3596"/>
    <w:rsid w:val="00B519C6"/>
    <w:rsid w:val="00B76546"/>
    <w:rsid w:val="00B82F58"/>
    <w:rsid w:val="00B8411E"/>
    <w:rsid w:val="00B87E3C"/>
    <w:rsid w:val="00BA5627"/>
    <w:rsid w:val="00BC4224"/>
    <w:rsid w:val="00BC4477"/>
    <w:rsid w:val="00BD1784"/>
    <w:rsid w:val="00BD42C9"/>
    <w:rsid w:val="00C047EB"/>
    <w:rsid w:val="00C31881"/>
    <w:rsid w:val="00C40047"/>
    <w:rsid w:val="00C44E7D"/>
    <w:rsid w:val="00C5101E"/>
    <w:rsid w:val="00C54DA8"/>
    <w:rsid w:val="00CA4B9A"/>
    <w:rsid w:val="00CB549C"/>
    <w:rsid w:val="00CC2F5E"/>
    <w:rsid w:val="00CD68E6"/>
    <w:rsid w:val="00CE5628"/>
    <w:rsid w:val="00CF07D2"/>
    <w:rsid w:val="00D15C95"/>
    <w:rsid w:val="00D2535F"/>
    <w:rsid w:val="00D335B4"/>
    <w:rsid w:val="00D3605A"/>
    <w:rsid w:val="00D36D8E"/>
    <w:rsid w:val="00D37E7B"/>
    <w:rsid w:val="00D439CC"/>
    <w:rsid w:val="00D911AD"/>
    <w:rsid w:val="00DD37FC"/>
    <w:rsid w:val="00DD4518"/>
    <w:rsid w:val="00DE1658"/>
    <w:rsid w:val="00DE3C93"/>
    <w:rsid w:val="00DF0D92"/>
    <w:rsid w:val="00E35AF9"/>
    <w:rsid w:val="00E427C3"/>
    <w:rsid w:val="00E648AA"/>
    <w:rsid w:val="00EA28C9"/>
    <w:rsid w:val="00EB040A"/>
    <w:rsid w:val="00EF6157"/>
    <w:rsid w:val="00F05CC8"/>
    <w:rsid w:val="00F1200C"/>
    <w:rsid w:val="00F31010"/>
    <w:rsid w:val="00F43F7F"/>
    <w:rsid w:val="00F44F56"/>
    <w:rsid w:val="00F64041"/>
    <w:rsid w:val="00F65C86"/>
    <w:rsid w:val="00F837FF"/>
    <w:rsid w:val="00FB1F11"/>
    <w:rsid w:val="00FB5CA5"/>
    <w:rsid w:val="00FD0508"/>
    <w:rsid w:val="00FD2389"/>
    <w:rsid w:val="00FE09AA"/>
    <w:rsid w:val="00FF1723"/>
    <w:rsid w:val="00FF7DA6"/>
    <w:rsid w:val="045BFC1B"/>
    <w:rsid w:val="0851CF7C"/>
    <w:rsid w:val="12CF0793"/>
    <w:rsid w:val="189E36BD"/>
    <w:rsid w:val="1DAB092E"/>
    <w:rsid w:val="258ACD6E"/>
    <w:rsid w:val="258FF437"/>
    <w:rsid w:val="2669F1A8"/>
    <w:rsid w:val="27EC3AF7"/>
    <w:rsid w:val="4443BC5D"/>
    <w:rsid w:val="50ACB909"/>
    <w:rsid w:val="5E3770B4"/>
    <w:rsid w:val="5FE18B72"/>
    <w:rsid w:val="6386BC0C"/>
    <w:rsid w:val="63E84BDE"/>
    <w:rsid w:val="66692727"/>
    <w:rsid w:val="671A8D06"/>
    <w:rsid w:val="696B7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8DE287"/>
  <w15:docId w15:val="{061807D3-00C8-48CF-8CF2-1CEF58CE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qFormat/>
    <w:rsid w:val="007E24EF"/>
    <w:pPr>
      <w:keepNext/>
      <w:spacing w:before="240" w:after="60" w:line="240" w:lineRule="auto"/>
      <w:outlineLvl w:val="0"/>
    </w:pPr>
    <w:rPr>
      <w:rFonts w:ascii="Arial Narrow" w:eastAsia="Times New Roman" w:hAnsi="Arial Narrow" w:cs="Times New Roman"/>
      <w:b/>
      <w:bCs/>
      <w:caps/>
      <w:color w:val="005DAA"/>
      <w:kern w:val="32"/>
      <w:sz w:val="44"/>
      <w:szCs w:val="4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E24EF"/>
    <w:pPr>
      <w:spacing w:after="0" w:line="240" w:lineRule="auto"/>
    </w:pPr>
  </w:style>
  <w:style w:type="character" w:customStyle="1" w:styleId="berschrift1Zchn">
    <w:name w:val="Überschrift 1 Zchn"/>
    <w:basedOn w:val="Absatz-Standardschriftart"/>
    <w:link w:val="berschrift1"/>
    <w:rsid w:val="007E24EF"/>
    <w:rPr>
      <w:rFonts w:ascii="Arial Narrow" w:eastAsia="Times New Roman" w:hAnsi="Arial Narrow" w:cs="Times New Roman"/>
      <w:b/>
      <w:bCs/>
      <w:caps/>
      <w:color w:val="005DAA"/>
      <w:kern w:val="32"/>
      <w:sz w:val="44"/>
      <w:szCs w:val="44"/>
      <w:lang w:eastAsia="en-US"/>
    </w:rPr>
  </w:style>
  <w:style w:type="character" w:styleId="Hyperlink">
    <w:name w:val="Hyperlink"/>
    <w:basedOn w:val="Absatz-Standardschriftart"/>
    <w:unhideWhenUsed/>
    <w:rsid w:val="007E24EF"/>
    <w:rPr>
      <w:color w:val="0000FF" w:themeColor="hyperlink"/>
      <w:u w:val="single"/>
    </w:rPr>
  </w:style>
  <w:style w:type="paragraph" w:styleId="Sprechblasentext">
    <w:name w:val="Balloon Text"/>
    <w:basedOn w:val="Standard"/>
    <w:link w:val="SprechblasentextZchn"/>
    <w:uiPriority w:val="99"/>
    <w:semiHidden/>
    <w:unhideWhenUsed/>
    <w:rsid w:val="001E2F1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2F14"/>
    <w:rPr>
      <w:rFonts w:ascii="Tahoma" w:hAnsi="Tahoma" w:cs="Tahoma"/>
      <w:sz w:val="16"/>
      <w:szCs w:val="16"/>
    </w:rPr>
  </w:style>
  <w:style w:type="character" w:styleId="Kommentarzeichen">
    <w:name w:val="annotation reference"/>
    <w:basedOn w:val="Absatz-Standardschriftart"/>
    <w:uiPriority w:val="99"/>
    <w:semiHidden/>
    <w:unhideWhenUsed/>
    <w:rsid w:val="00D335B4"/>
    <w:rPr>
      <w:sz w:val="16"/>
      <w:szCs w:val="16"/>
    </w:rPr>
  </w:style>
  <w:style w:type="paragraph" w:styleId="Kommentartext">
    <w:name w:val="annotation text"/>
    <w:basedOn w:val="Standard"/>
    <w:link w:val="KommentartextZchn"/>
    <w:uiPriority w:val="99"/>
    <w:semiHidden/>
    <w:unhideWhenUsed/>
    <w:rsid w:val="00D335B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335B4"/>
    <w:rPr>
      <w:sz w:val="20"/>
      <w:szCs w:val="20"/>
    </w:rPr>
  </w:style>
  <w:style w:type="paragraph" w:styleId="Kommentarthema">
    <w:name w:val="annotation subject"/>
    <w:basedOn w:val="Kommentartext"/>
    <w:next w:val="Kommentartext"/>
    <w:link w:val="KommentarthemaZchn"/>
    <w:uiPriority w:val="99"/>
    <w:semiHidden/>
    <w:unhideWhenUsed/>
    <w:rsid w:val="00D335B4"/>
    <w:rPr>
      <w:b/>
      <w:bCs/>
    </w:rPr>
  </w:style>
  <w:style w:type="character" w:customStyle="1" w:styleId="KommentarthemaZchn">
    <w:name w:val="Kommentarthema Zchn"/>
    <w:basedOn w:val="KommentartextZchn"/>
    <w:link w:val="Kommentarthema"/>
    <w:uiPriority w:val="99"/>
    <w:semiHidden/>
    <w:rsid w:val="00D335B4"/>
    <w:rPr>
      <w:b/>
      <w:bCs/>
      <w:sz w:val="20"/>
      <w:szCs w:val="20"/>
    </w:rPr>
  </w:style>
  <w:style w:type="character" w:styleId="BesuchterLink">
    <w:name w:val="FollowedHyperlink"/>
    <w:basedOn w:val="Absatz-Standardschriftart"/>
    <w:uiPriority w:val="99"/>
    <w:semiHidden/>
    <w:unhideWhenUsed/>
    <w:rsid w:val="00157BAC"/>
    <w:rPr>
      <w:color w:val="800080" w:themeColor="followedHyperlink"/>
      <w:u w:val="single"/>
    </w:rPr>
  </w:style>
  <w:style w:type="paragraph" w:styleId="Kopfzeile">
    <w:name w:val="header"/>
    <w:basedOn w:val="Standard"/>
    <w:link w:val="KopfzeileZchn"/>
    <w:uiPriority w:val="99"/>
    <w:unhideWhenUsed/>
    <w:rsid w:val="00566CC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566CCF"/>
  </w:style>
  <w:style w:type="paragraph" w:styleId="Fuzeile">
    <w:name w:val="footer"/>
    <w:basedOn w:val="Standard"/>
    <w:link w:val="FuzeileZchn"/>
    <w:uiPriority w:val="99"/>
    <w:unhideWhenUsed/>
    <w:rsid w:val="00566CC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566CCF"/>
  </w:style>
  <w:style w:type="paragraph" w:styleId="berarbeitung">
    <w:name w:val="Revision"/>
    <w:hidden/>
    <w:uiPriority w:val="99"/>
    <w:semiHidden/>
    <w:rsid w:val="00566C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ndpolio.org/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49F5F0D78A614A8126576264D2BFDD" ma:contentTypeVersion="6" ma:contentTypeDescription="Create a new document." ma:contentTypeScope="" ma:versionID="3454de456c890924eb4be55f80fb4fc8">
  <xsd:schema xmlns:xsd="http://www.w3.org/2001/XMLSchema" xmlns:xs="http://www.w3.org/2001/XMLSchema" xmlns:p="http://schemas.microsoft.com/office/2006/metadata/properties" xmlns:ns2="ca560e2b-312b-43c3-bf3f-b8fb89901294" xmlns:ns3="02a84143-3e32-4f89-b059-e87d051417af" targetNamespace="http://schemas.microsoft.com/office/2006/metadata/properties" ma:root="true" ma:fieldsID="a5e573506db543bacab27b71535b629e" ns2:_="" ns3:_="">
    <xsd:import namespace="ca560e2b-312b-43c3-bf3f-b8fb89901294"/>
    <xsd:import namespace="02a84143-3e32-4f89-b059-e87d051417a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60e2b-312b-43c3-bf3f-b8fb899012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a84143-3e32-4f89-b059-e87d051417a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939B1-A8EA-4050-A14D-1E5D5986CB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9C61D5-50EA-4732-9D0C-84CD1CB617D7}">
  <ds:schemaRefs>
    <ds:schemaRef ds:uri="http://schemas.microsoft.com/sharepoint/v3/contenttype/forms"/>
  </ds:schemaRefs>
</ds:datastoreItem>
</file>

<file path=customXml/itemProps3.xml><?xml version="1.0" encoding="utf-8"?>
<ds:datastoreItem xmlns:ds="http://schemas.openxmlformats.org/officeDocument/2006/customXml" ds:itemID="{CEE0A1CB-1324-4284-A0CE-70445DA05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60e2b-312b-43c3-bf3f-b8fb89901294"/>
    <ds:schemaRef ds:uri="02a84143-3e32-4f89-b059-e87d05141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B6A767-CA79-4958-9800-606828B6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Carl</dc:creator>
  <cp:lastModifiedBy>Gundula Miethke</cp:lastModifiedBy>
  <cp:revision>3</cp:revision>
  <cp:lastPrinted>2019-03-27T15:22:00Z</cp:lastPrinted>
  <dcterms:created xsi:type="dcterms:W3CDTF">2020-07-17T13:47:00Z</dcterms:created>
  <dcterms:modified xsi:type="dcterms:W3CDTF">2020-07-27T18:48:00Z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0x0101001749F5F0D78A614A8126576264D2BFDD</vt:lpwstr>
  </property>
</Properties>
</file>